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E7673" w14:textId="77777777" w:rsidR="0052750E" w:rsidRPr="0052750E" w:rsidRDefault="0052750E" w:rsidP="0052750E">
      <w:pPr>
        <w:spacing w:line="480" w:lineRule="auto"/>
        <w:ind w:firstLine="720"/>
        <w:rPr>
          <w:rFonts w:ascii="Times New Roman" w:hAnsi="Times New Roman" w:cs="Times New Roman"/>
          <w:sz w:val="24"/>
          <w:szCs w:val="24"/>
        </w:rPr>
      </w:pPr>
      <w:bookmarkStart w:id="0" w:name="_GoBack"/>
      <w:bookmarkEnd w:id="0"/>
    </w:p>
    <w:p w14:paraId="735821CE" w14:textId="1E4950DF" w:rsidR="0052750E" w:rsidRDefault="0052750E" w:rsidP="0052750E">
      <w:pPr>
        <w:spacing w:line="480" w:lineRule="auto"/>
        <w:ind w:firstLine="720"/>
        <w:jc w:val="center"/>
        <w:rPr>
          <w:rFonts w:ascii="Times New Roman" w:hAnsi="Times New Roman" w:cs="Times New Roman"/>
          <w:sz w:val="24"/>
          <w:szCs w:val="24"/>
        </w:rPr>
      </w:pPr>
      <w:r w:rsidRPr="0052750E">
        <w:rPr>
          <w:rFonts w:ascii="Times New Roman" w:hAnsi="Times New Roman" w:cs="Times New Roman"/>
          <w:sz w:val="24"/>
          <w:szCs w:val="24"/>
        </w:rPr>
        <w:t xml:space="preserve">Consilience Vs. </w:t>
      </w:r>
      <w:r w:rsidR="007E25ED">
        <w:rPr>
          <w:rFonts w:ascii="Times New Roman" w:hAnsi="Times New Roman" w:cs="Times New Roman"/>
          <w:sz w:val="24"/>
          <w:szCs w:val="24"/>
        </w:rPr>
        <w:t>o</w:t>
      </w:r>
      <w:r w:rsidRPr="0052750E">
        <w:rPr>
          <w:rFonts w:ascii="Times New Roman" w:hAnsi="Times New Roman" w:cs="Times New Roman"/>
          <w:sz w:val="24"/>
          <w:szCs w:val="24"/>
        </w:rPr>
        <w:t xml:space="preserve">n Liberty </w:t>
      </w:r>
      <w:r>
        <w:rPr>
          <w:rFonts w:ascii="Times New Roman" w:hAnsi="Times New Roman" w:cs="Times New Roman"/>
          <w:sz w:val="24"/>
          <w:szCs w:val="24"/>
        </w:rPr>
        <w:t>o</w:t>
      </w:r>
      <w:r w:rsidRPr="0052750E">
        <w:rPr>
          <w:rFonts w:ascii="Times New Roman" w:hAnsi="Times New Roman" w:cs="Times New Roman"/>
          <w:sz w:val="24"/>
          <w:szCs w:val="24"/>
        </w:rPr>
        <w:t>n Diversity</w:t>
      </w:r>
      <w:r>
        <w:rPr>
          <w:rFonts w:ascii="Times New Roman" w:hAnsi="Times New Roman" w:cs="Times New Roman"/>
          <w:sz w:val="24"/>
          <w:szCs w:val="24"/>
        </w:rPr>
        <w:t>.</w:t>
      </w:r>
    </w:p>
    <w:p w14:paraId="1FECBD41" w14:textId="0329BD84" w:rsidR="0052750E" w:rsidRPr="0052750E" w:rsidRDefault="0052750E" w:rsidP="0052750E">
      <w:pPr>
        <w:spacing w:line="480" w:lineRule="auto"/>
        <w:ind w:firstLine="720"/>
        <w:jc w:val="center"/>
        <w:rPr>
          <w:rFonts w:ascii="Times New Roman" w:hAnsi="Times New Roman" w:cs="Times New Roman"/>
          <w:sz w:val="24"/>
          <w:szCs w:val="24"/>
        </w:rPr>
      </w:pPr>
      <w:r w:rsidRPr="0052750E">
        <w:rPr>
          <w:rFonts w:ascii="Times New Roman" w:hAnsi="Times New Roman" w:cs="Times New Roman"/>
          <w:sz w:val="24"/>
          <w:szCs w:val="24"/>
        </w:rPr>
        <w:t>Author</w:t>
      </w:r>
    </w:p>
    <w:p w14:paraId="582518E4" w14:textId="77777777" w:rsidR="0052750E" w:rsidRPr="0052750E" w:rsidRDefault="0052750E" w:rsidP="0052750E">
      <w:pPr>
        <w:spacing w:line="480" w:lineRule="auto"/>
        <w:ind w:firstLine="720"/>
        <w:jc w:val="center"/>
        <w:rPr>
          <w:rFonts w:ascii="Times New Roman" w:hAnsi="Times New Roman" w:cs="Times New Roman"/>
          <w:sz w:val="24"/>
          <w:szCs w:val="24"/>
        </w:rPr>
      </w:pPr>
      <w:r w:rsidRPr="0052750E">
        <w:rPr>
          <w:rFonts w:ascii="Times New Roman" w:hAnsi="Times New Roman" w:cs="Times New Roman"/>
          <w:sz w:val="24"/>
          <w:szCs w:val="24"/>
        </w:rPr>
        <w:t>Institutional Affiliation</w:t>
      </w:r>
    </w:p>
    <w:p w14:paraId="2238B819" w14:textId="77777777" w:rsidR="0052750E" w:rsidRPr="0052750E" w:rsidRDefault="0052750E" w:rsidP="0052750E">
      <w:pPr>
        <w:spacing w:line="480" w:lineRule="auto"/>
        <w:ind w:firstLine="720"/>
        <w:jc w:val="center"/>
        <w:rPr>
          <w:rFonts w:ascii="Times New Roman" w:hAnsi="Times New Roman" w:cs="Times New Roman"/>
          <w:sz w:val="24"/>
          <w:szCs w:val="24"/>
        </w:rPr>
      </w:pPr>
      <w:r w:rsidRPr="0052750E">
        <w:rPr>
          <w:rFonts w:ascii="Times New Roman" w:hAnsi="Times New Roman" w:cs="Times New Roman"/>
          <w:sz w:val="24"/>
          <w:szCs w:val="24"/>
        </w:rPr>
        <w:t>Instructor</w:t>
      </w:r>
    </w:p>
    <w:p w14:paraId="74FB65AE" w14:textId="77777777" w:rsidR="0052750E" w:rsidRPr="0052750E" w:rsidRDefault="0052750E" w:rsidP="0052750E">
      <w:pPr>
        <w:spacing w:line="480" w:lineRule="auto"/>
        <w:ind w:firstLine="720"/>
        <w:jc w:val="center"/>
        <w:rPr>
          <w:rFonts w:ascii="Times New Roman" w:hAnsi="Times New Roman" w:cs="Times New Roman"/>
          <w:sz w:val="24"/>
          <w:szCs w:val="24"/>
        </w:rPr>
      </w:pPr>
      <w:r w:rsidRPr="0052750E">
        <w:rPr>
          <w:rFonts w:ascii="Times New Roman" w:hAnsi="Times New Roman" w:cs="Times New Roman"/>
          <w:sz w:val="24"/>
          <w:szCs w:val="24"/>
        </w:rPr>
        <w:t>Course code</w:t>
      </w:r>
    </w:p>
    <w:p w14:paraId="6B78B2CE" w14:textId="77777777" w:rsidR="0052750E" w:rsidRPr="0052750E" w:rsidRDefault="0052750E" w:rsidP="0052750E">
      <w:pPr>
        <w:spacing w:line="480" w:lineRule="auto"/>
        <w:ind w:firstLine="720"/>
        <w:jc w:val="center"/>
        <w:rPr>
          <w:rFonts w:ascii="Times New Roman" w:hAnsi="Times New Roman" w:cs="Times New Roman"/>
          <w:sz w:val="24"/>
          <w:szCs w:val="24"/>
        </w:rPr>
      </w:pPr>
      <w:r w:rsidRPr="0052750E">
        <w:rPr>
          <w:rFonts w:ascii="Times New Roman" w:hAnsi="Times New Roman" w:cs="Times New Roman"/>
          <w:sz w:val="24"/>
          <w:szCs w:val="24"/>
        </w:rPr>
        <w:t>Date of submission</w:t>
      </w:r>
    </w:p>
    <w:p w14:paraId="2418E107" w14:textId="77777777" w:rsidR="0052750E" w:rsidRPr="0052750E" w:rsidRDefault="0052750E" w:rsidP="0052750E">
      <w:pPr>
        <w:spacing w:line="480" w:lineRule="auto"/>
        <w:ind w:firstLine="720"/>
        <w:rPr>
          <w:rFonts w:ascii="Times New Roman" w:hAnsi="Times New Roman" w:cs="Times New Roman"/>
          <w:sz w:val="24"/>
          <w:szCs w:val="24"/>
        </w:rPr>
      </w:pPr>
    </w:p>
    <w:p w14:paraId="12C9A599" w14:textId="77777777" w:rsidR="0052750E" w:rsidRPr="0052750E" w:rsidRDefault="0052750E" w:rsidP="0052750E">
      <w:pPr>
        <w:spacing w:line="480" w:lineRule="auto"/>
        <w:ind w:firstLine="720"/>
        <w:rPr>
          <w:rFonts w:ascii="Times New Roman" w:hAnsi="Times New Roman" w:cs="Times New Roman"/>
          <w:sz w:val="24"/>
          <w:szCs w:val="24"/>
        </w:rPr>
      </w:pPr>
    </w:p>
    <w:p w14:paraId="7B57B7A0" w14:textId="77777777" w:rsidR="0052750E" w:rsidRPr="0052750E" w:rsidRDefault="0052750E" w:rsidP="0052750E">
      <w:pPr>
        <w:spacing w:line="480" w:lineRule="auto"/>
        <w:ind w:firstLine="720"/>
        <w:rPr>
          <w:rFonts w:ascii="Times New Roman" w:hAnsi="Times New Roman" w:cs="Times New Roman"/>
          <w:sz w:val="24"/>
          <w:szCs w:val="24"/>
        </w:rPr>
      </w:pPr>
    </w:p>
    <w:p w14:paraId="181F435F" w14:textId="77777777" w:rsidR="0052750E" w:rsidRPr="0052750E" w:rsidRDefault="0052750E" w:rsidP="0052750E">
      <w:pPr>
        <w:spacing w:line="480" w:lineRule="auto"/>
        <w:ind w:firstLine="720"/>
        <w:rPr>
          <w:rFonts w:ascii="Times New Roman" w:hAnsi="Times New Roman" w:cs="Times New Roman"/>
          <w:sz w:val="24"/>
          <w:szCs w:val="24"/>
        </w:rPr>
      </w:pPr>
    </w:p>
    <w:p w14:paraId="765E1F3C" w14:textId="77777777" w:rsidR="0052750E" w:rsidRPr="0052750E" w:rsidRDefault="0052750E" w:rsidP="0052750E">
      <w:pPr>
        <w:spacing w:line="480" w:lineRule="auto"/>
        <w:ind w:firstLine="720"/>
        <w:rPr>
          <w:rFonts w:ascii="Times New Roman" w:hAnsi="Times New Roman" w:cs="Times New Roman"/>
          <w:sz w:val="24"/>
          <w:szCs w:val="24"/>
        </w:rPr>
      </w:pPr>
    </w:p>
    <w:p w14:paraId="400C6DC4" w14:textId="77777777" w:rsidR="0052750E" w:rsidRPr="0052750E" w:rsidRDefault="0052750E" w:rsidP="0052750E">
      <w:pPr>
        <w:spacing w:line="480" w:lineRule="auto"/>
        <w:ind w:firstLine="720"/>
        <w:rPr>
          <w:rFonts w:ascii="Times New Roman" w:hAnsi="Times New Roman" w:cs="Times New Roman"/>
          <w:sz w:val="24"/>
          <w:szCs w:val="24"/>
        </w:rPr>
      </w:pPr>
    </w:p>
    <w:p w14:paraId="07635E2E" w14:textId="77777777" w:rsidR="0052750E" w:rsidRPr="0052750E" w:rsidRDefault="0052750E" w:rsidP="0052750E">
      <w:pPr>
        <w:spacing w:line="480" w:lineRule="auto"/>
        <w:ind w:firstLine="720"/>
        <w:rPr>
          <w:rFonts w:ascii="Times New Roman" w:hAnsi="Times New Roman" w:cs="Times New Roman"/>
          <w:sz w:val="24"/>
          <w:szCs w:val="24"/>
        </w:rPr>
      </w:pPr>
    </w:p>
    <w:p w14:paraId="25AE634B" w14:textId="77777777" w:rsidR="0052750E" w:rsidRPr="0052750E" w:rsidRDefault="0052750E" w:rsidP="0052750E">
      <w:pPr>
        <w:spacing w:line="480" w:lineRule="auto"/>
        <w:ind w:firstLine="720"/>
        <w:rPr>
          <w:rFonts w:ascii="Times New Roman" w:hAnsi="Times New Roman" w:cs="Times New Roman"/>
          <w:sz w:val="24"/>
          <w:szCs w:val="24"/>
        </w:rPr>
      </w:pPr>
    </w:p>
    <w:p w14:paraId="33608BAA" w14:textId="77777777" w:rsidR="0052750E" w:rsidRPr="0052750E" w:rsidRDefault="0052750E" w:rsidP="0052750E">
      <w:pPr>
        <w:spacing w:line="480" w:lineRule="auto"/>
        <w:ind w:firstLine="720"/>
        <w:rPr>
          <w:rFonts w:ascii="Times New Roman" w:hAnsi="Times New Roman" w:cs="Times New Roman"/>
          <w:sz w:val="24"/>
          <w:szCs w:val="24"/>
        </w:rPr>
      </w:pPr>
    </w:p>
    <w:p w14:paraId="2636E45B" w14:textId="375DC899" w:rsidR="0052750E" w:rsidRDefault="0052750E" w:rsidP="0052750E">
      <w:pPr>
        <w:spacing w:line="480" w:lineRule="auto"/>
        <w:rPr>
          <w:rFonts w:ascii="Times New Roman" w:hAnsi="Times New Roman" w:cs="Times New Roman"/>
          <w:sz w:val="24"/>
          <w:szCs w:val="24"/>
        </w:rPr>
      </w:pPr>
    </w:p>
    <w:p w14:paraId="011FCD38" w14:textId="77777777" w:rsidR="0052750E" w:rsidRPr="0052750E" w:rsidRDefault="0052750E" w:rsidP="007E25ED">
      <w:pPr>
        <w:spacing w:line="480" w:lineRule="auto"/>
        <w:rPr>
          <w:rFonts w:ascii="Times New Roman" w:hAnsi="Times New Roman" w:cs="Times New Roman"/>
          <w:sz w:val="24"/>
          <w:szCs w:val="24"/>
        </w:rPr>
      </w:pPr>
    </w:p>
    <w:p w14:paraId="2F2ECE2D" w14:textId="22E332C7" w:rsidR="00244A92"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lastRenderedPageBreak/>
        <w:t xml:space="preserve">Human beings are composed of varied features and characteristics. Every individual has unique interests and preferences. This is called diversity. It is a condition where there is different elements or a variety of an item. Apart from individuals, one group may have common interests, but they could differ from those of another group, diversity in groups of people or community. </w:t>
      </w:r>
      <w:r w:rsidR="00ED1616" w:rsidRPr="0052750E">
        <w:rPr>
          <w:rFonts w:ascii="Times New Roman" w:hAnsi="Times New Roman" w:cs="Times New Roman"/>
          <w:sz w:val="24"/>
          <w:szCs w:val="24"/>
        </w:rPr>
        <w:t>Diversity is supposed to unite people rather than divide them</w:t>
      </w:r>
      <w:r w:rsidR="007C778D" w:rsidRPr="0052750E">
        <w:rPr>
          <w:rFonts w:ascii="Times New Roman" w:hAnsi="Times New Roman" w:cs="Times New Roman"/>
          <w:sz w:val="24"/>
          <w:szCs w:val="24"/>
        </w:rPr>
        <w:t>. Diversity is meant to be appreciated and respected for peaceful co-existence in the workplace and society. Wilson and Stuart have convincing arguments about diversity, each having their principles and beliefs in their literary works. This paper will be comparing the arguments made by both Stuart and Wilson regarding the concept of diversity. The main areas of concern in this determination are Wilson's views on biodiversity and its implication for the population of human beings. The ideas of Mill on the value of diversity for society and individuals in a broader approach. The views of the two scholars on the two concepts indicate their ethics and values.</w:t>
      </w:r>
    </w:p>
    <w:p w14:paraId="751DAF34" w14:textId="589576CB" w:rsidR="007C778D"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t xml:space="preserve">According to Wilson, biodiversity refers to </w:t>
      </w:r>
      <w:r w:rsidR="000A7AFD" w:rsidRPr="0052750E">
        <w:rPr>
          <w:rFonts w:ascii="Times New Roman" w:hAnsi="Times New Roman" w:cs="Times New Roman"/>
          <w:sz w:val="24"/>
          <w:szCs w:val="24"/>
        </w:rPr>
        <w:t>all the living things that exist on the planet and the physical world around it. Therefore, it is an ethical responsibility to ensure that biodiversity is protected and appreciated to ensure that life continued to thrive on the planet. It is not ethical to only concentrate and invest only in the physical world at the expense of biodiversity, equally important. Human beings should not ignore the importance of biodiversity in promoting the beauty and knowledge on the planet and should instead defend every aspect of biodiversity</w:t>
      </w:r>
      <w:r w:rsidR="00634871" w:rsidRPr="0052750E">
        <w:rPr>
          <w:rFonts w:ascii="Times New Roman" w:hAnsi="Times New Roman" w:cs="Times New Roman"/>
          <w:sz w:val="24"/>
          <w:szCs w:val="24"/>
        </w:rPr>
        <w:t xml:space="preserve">. Wilson's life has been about adventuring and getting more insight into forests so that he could learn more about what the biodiversity had to </w:t>
      </w:r>
      <w:r w:rsidR="00857861" w:rsidRPr="0052750E">
        <w:rPr>
          <w:rFonts w:ascii="Times New Roman" w:hAnsi="Times New Roman" w:cs="Times New Roman"/>
          <w:sz w:val="24"/>
          <w:szCs w:val="24"/>
        </w:rPr>
        <w:t>offer. From</w:t>
      </w:r>
      <w:r w:rsidR="00634871" w:rsidRPr="0052750E">
        <w:rPr>
          <w:rFonts w:ascii="Times New Roman" w:hAnsi="Times New Roman" w:cs="Times New Roman"/>
          <w:sz w:val="24"/>
          <w:szCs w:val="24"/>
        </w:rPr>
        <w:t xml:space="preserve"> this concept about biodivers</w:t>
      </w:r>
      <w:r w:rsidR="00857861" w:rsidRPr="0052750E">
        <w:rPr>
          <w:rFonts w:ascii="Times New Roman" w:hAnsi="Times New Roman" w:cs="Times New Roman"/>
          <w:sz w:val="24"/>
          <w:szCs w:val="24"/>
        </w:rPr>
        <w:t xml:space="preserve">ity. </w:t>
      </w:r>
    </w:p>
    <w:p w14:paraId="78FB2036" w14:textId="121E040F" w:rsidR="00857861"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t xml:space="preserve">Wilson's ethical view is evident from his response to biodiversity issues, his call for appreciation, and respect for the various components that define the planet. He is against the </w:t>
      </w:r>
      <w:r w:rsidRPr="0052750E">
        <w:rPr>
          <w:rFonts w:ascii="Times New Roman" w:hAnsi="Times New Roman" w:cs="Times New Roman"/>
          <w:sz w:val="24"/>
          <w:szCs w:val="24"/>
        </w:rPr>
        <w:lastRenderedPageBreak/>
        <w:t>practice of human beings to disregard the different ways to promote biodiversity instead of concentrating on promoting the physical aspect of the environment. According to Wilson, there is a lot to explore that is not yet exploited because humans ignore differences between the planet's components.</w:t>
      </w:r>
    </w:p>
    <w:p w14:paraId="6161C99F" w14:textId="66A6FBB4" w:rsidR="00122D14"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t xml:space="preserve"> </w:t>
      </w:r>
      <w:r w:rsidR="00E52DB6" w:rsidRPr="0052750E">
        <w:rPr>
          <w:rFonts w:ascii="Times New Roman" w:hAnsi="Times New Roman" w:cs="Times New Roman"/>
          <w:sz w:val="24"/>
          <w:szCs w:val="24"/>
        </w:rPr>
        <w:t>Wilson</w:t>
      </w:r>
      <w:r w:rsidR="003356F9" w:rsidRPr="0052750E">
        <w:rPr>
          <w:rFonts w:ascii="Times New Roman" w:hAnsi="Times New Roman" w:cs="Times New Roman"/>
          <w:sz w:val="24"/>
          <w:szCs w:val="24"/>
        </w:rPr>
        <w:t xml:space="preserve"> argues that human beings risk losing a high number of species and knowledge that is yet to be explored if we don't take time to appreciate and defend life diversity on the planet. For him, there is still a lot of knowledge about the planet that is not yet experienced simply </w:t>
      </w:r>
      <w:r w:rsidR="00244A92" w:rsidRPr="0052750E">
        <w:rPr>
          <w:rFonts w:ascii="Times New Roman" w:hAnsi="Times New Roman" w:cs="Times New Roman"/>
          <w:sz w:val="24"/>
          <w:szCs w:val="24"/>
        </w:rPr>
        <w:t>because of the ignorance of human beings as far as biodiversity is concerned. Apart from human beings, the planet is endowed with animal life and other natural resources, and each is important and should have a mutual relationship. Biodiversity for Wilson means beauty and the source of life, which exists in the variability of different organisms on the planet. From terrestrial, marine, among other ecosystems, varies in adaptability and physical appearance, and each feature is important in promoting the beauty and biodiversity in the world.</w:t>
      </w:r>
    </w:p>
    <w:p w14:paraId="2F130694" w14:textId="4A45D90F" w:rsidR="00FD4456"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t xml:space="preserve">Mill, in his work </w:t>
      </w:r>
      <w:r w:rsidR="001166F9" w:rsidRPr="0052750E">
        <w:rPr>
          <w:rFonts w:ascii="Times New Roman" w:hAnsi="Times New Roman" w:cs="Times New Roman"/>
          <w:sz w:val="24"/>
          <w:szCs w:val="24"/>
        </w:rPr>
        <w:t xml:space="preserve">"Liberty," discusses his views on diversity and why liberty should prevail representability of individuals to discuss and express their thoughts with confidence that their opinions will be tolerated. Human beings comprise different characters and are different backgrounds, which accounts for the individual differences between human beings. According to Mill, people should have the liberty to engage in anything they desire free of judgment from other people. The concept is that human beings should accommodate different ideas and beliefs from different individuals because there exist individual differences that lead to diverse opinions in response to various issues in life. </w:t>
      </w:r>
      <w:r w:rsidR="005F5CE3" w:rsidRPr="0052750E">
        <w:rPr>
          <w:rFonts w:ascii="Times New Roman" w:hAnsi="Times New Roman" w:cs="Times New Roman"/>
          <w:sz w:val="24"/>
          <w:szCs w:val="24"/>
        </w:rPr>
        <w:t xml:space="preserve">However, diversity considers children who are not yet in a position to make sound decisions regarding different engagements. Developed societies are ready to promote personal liberty among the members through their accommodation for conflicting </w:t>
      </w:r>
      <w:r w:rsidR="005F5CE3" w:rsidRPr="0052750E">
        <w:rPr>
          <w:rFonts w:ascii="Times New Roman" w:hAnsi="Times New Roman" w:cs="Times New Roman"/>
          <w:sz w:val="24"/>
          <w:szCs w:val="24"/>
        </w:rPr>
        <w:lastRenderedPageBreak/>
        <w:t>ideas. Society should, therefore, avoid forcing some beliefs and traditions on individuals who, at some point, develop different ideologies and principles.</w:t>
      </w:r>
    </w:p>
    <w:p w14:paraId="74A4F3D5" w14:textId="061B45BF" w:rsidR="005F5CE3"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t xml:space="preserve">Liberty is equally important to society just as it is for the different individual members of society. The question is whether the society has powers and if their powers have limits. </w:t>
      </w:r>
      <w:r w:rsidR="00003F8E" w:rsidRPr="0052750E">
        <w:rPr>
          <w:rFonts w:ascii="Times New Roman" w:hAnsi="Times New Roman" w:cs="Times New Roman"/>
          <w:sz w:val="24"/>
          <w:szCs w:val="24"/>
        </w:rPr>
        <w:t xml:space="preserve">Different individuals characterize society to adhere to the required norms and society ethics while participating in different social activities. In a liberal society, the members are allowed to exercise </w:t>
      </w:r>
      <w:r w:rsidR="00CE7E82" w:rsidRPr="0052750E">
        <w:rPr>
          <w:rFonts w:ascii="Times New Roman" w:hAnsi="Times New Roman" w:cs="Times New Roman"/>
          <w:sz w:val="24"/>
          <w:szCs w:val="24"/>
        </w:rPr>
        <w:t>and practice the ideas or their skills to practice their individuality. The diversity of individual members of society is evident through how individuals engage and make decisions about specific issues in the environment. Society benefits when every individual does their best to practice their independence promotes diversity.</w:t>
      </w:r>
    </w:p>
    <w:p w14:paraId="5F4F601D" w14:textId="017E4A8E" w:rsidR="00CE7E82"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t xml:space="preserve">Wilson and Mill's two schools of thought in their work have contributed to different approaches to the environment. </w:t>
      </w:r>
      <w:r w:rsidR="00866A47" w:rsidRPr="0052750E">
        <w:rPr>
          <w:rFonts w:ascii="Times New Roman" w:hAnsi="Times New Roman" w:cs="Times New Roman"/>
          <w:sz w:val="24"/>
          <w:szCs w:val="24"/>
        </w:rPr>
        <w:t xml:space="preserve">Every scholar </w:t>
      </w:r>
      <w:r w:rsidR="0052750E" w:rsidRPr="0052750E">
        <w:rPr>
          <w:rFonts w:ascii="Times New Roman" w:hAnsi="Times New Roman" w:cs="Times New Roman"/>
          <w:sz w:val="24"/>
          <w:szCs w:val="24"/>
        </w:rPr>
        <w:t>spearhead</w:t>
      </w:r>
      <w:r w:rsidR="00866A47" w:rsidRPr="0052750E">
        <w:rPr>
          <w:rFonts w:ascii="Times New Roman" w:hAnsi="Times New Roman" w:cs="Times New Roman"/>
          <w:sz w:val="24"/>
          <w:szCs w:val="24"/>
        </w:rPr>
        <w:t xml:space="preserve"> different </w:t>
      </w:r>
      <w:r w:rsidR="0052750E" w:rsidRPr="0052750E">
        <w:rPr>
          <w:rFonts w:ascii="Times New Roman" w:hAnsi="Times New Roman" w:cs="Times New Roman"/>
          <w:sz w:val="24"/>
          <w:szCs w:val="24"/>
        </w:rPr>
        <w:t>idea</w:t>
      </w:r>
      <w:r w:rsidR="00866A47" w:rsidRPr="0052750E">
        <w:rPr>
          <w:rFonts w:ascii="Times New Roman" w:hAnsi="Times New Roman" w:cs="Times New Roman"/>
          <w:sz w:val="24"/>
          <w:szCs w:val="24"/>
        </w:rPr>
        <w:t xml:space="preserve"> about diversity, but each represents different principles that govern individuality and the individual differences through their interpretation and practice of ideas. Both of the concepts about diversity call for human beings to accommodate the individual differences among the members of society. Tolerance means that every person is free to engage and practice their thoughts as long as it does not harm other people. Wilson calls out against the disregard of the living part of the environment at the expense of promoting the physical environment. He emphasizes that there is a need to appreciate the components in the environment, which promotes biodiversity.  </w:t>
      </w:r>
    </w:p>
    <w:p w14:paraId="0935E344" w14:textId="37121E15" w:rsidR="00866A47" w:rsidRPr="0052750E" w:rsidRDefault="000228E0" w:rsidP="0052750E">
      <w:pPr>
        <w:spacing w:line="480" w:lineRule="auto"/>
        <w:ind w:firstLine="720"/>
        <w:rPr>
          <w:rFonts w:ascii="Times New Roman" w:hAnsi="Times New Roman" w:cs="Times New Roman"/>
          <w:sz w:val="24"/>
          <w:szCs w:val="24"/>
        </w:rPr>
      </w:pPr>
      <w:r w:rsidRPr="0052750E">
        <w:rPr>
          <w:rFonts w:ascii="Times New Roman" w:hAnsi="Times New Roman" w:cs="Times New Roman"/>
          <w:sz w:val="24"/>
          <w:szCs w:val="24"/>
        </w:rPr>
        <w:t>Conclusively, there is a concern for the response of human beings on the</w:t>
      </w:r>
      <w:r w:rsidR="00890D3D" w:rsidRPr="0052750E">
        <w:rPr>
          <w:rFonts w:ascii="Times New Roman" w:hAnsi="Times New Roman" w:cs="Times New Roman"/>
          <w:sz w:val="24"/>
          <w:szCs w:val="24"/>
        </w:rPr>
        <w:t xml:space="preserve">ir response to individual differences. Disregard the environment denies human beings the opportunity to learn and obtain knowledge on the planet. Many unexploited resources could enable human beings to deal with the challenges they face </w:t>
      </w:r>
      <w:r w:rsidR="00D0039B" w:rsidRPr="0052750E">
        <w:rPr>
          <w:rFonts w:ascii="Times New Roman" w:hAnsi="Times New Roman" w:cs="Times New Roman"/>
          <w:sz w:val="24"/>
          <w:szCs w:val="24"/>
        </w:rPr>
        <w:t xml:space="preserve">in life. Diversity could be as beneficial to society as it would </w:t>
      </w:r>
      <w:r w:rsidR="00D0039B" w:rsidRPr="0052750E">
        <w:rPr>
          <w:rFonts w:ascii="Times New Roman" w:hAnsi="Times New Roman" w:cs="Times New Roman"/>
          <w:sz w:val="24"/>
          <w:szCs w:val="24"/>
        </w:rPr>
        <w:lastRenderedPageBreak/>
        <w:t>be to the individuals because it promotes diverse ideas on responding to societal issues and challenges. The different approaches to the concept can be used to address the environmental concerns that promote climate change.</w:t>
      </w:r>
      <w:r w:rsidR="0052750E" w:rsidRPr="0052750E">
        <w:rPr>
          <w:rFonts w:ascii="Times New Roman" w:hAnsi="Times New Roman" w:cs="Times New Roman"/>
          <w:sz w:val="24"/>
          <w:szCs w:val="24"/>
        </w:rPr>
        <w:t xml:space="preserve"> Liberty means having the freedom to practice individual mind independently with no fear of being disregarded or discriminated in the society.</w:t>
      </w:r>
    </w:p>
    <w:p w14:paraId="12981D77" w14:textId="77777777" w:rsidR="005F5CE3" w:rsidRPr="0052750E" w:rsidRDefault="005F5CE3" w:rsidP="0052750E">
      <w:pPr>
        <w:spacing w:line="480" w:lineRule="auto"/>
        <w:rPr>
          <w:rFonts w:ascii="Times New Roman" w:hAnsi="Times New Roman" w:cs="Times New Roman"/>
          <w:sz w:val="24"/>
          <w:szCs w:val="24"/>
        </w:rPr>
      </w:pPr>
    </w:p>
    <w:p w14:paraId="66750200" w14:textId="31CE2C7B" w:rsidR="00244A92" w:rsidRDefault="00244A92" w:rsidP="0052750E">
      <w:pPr>
        <w:spacing w:line="480" w:lineRule="auto"/>
        <w:rPr>
          <w:rFonts w:ascii="Times New Roman" w:hAnsi="Times New Roman" w:cs="Times New Roman"/>
          <w:sz w:val="24"/>
          <w:szCs w:val="24"/>
        </w:rPr>
      </w:pPr>
    </w:p>
    <w:p w14:paraId="4D8D2D72" w14:textId="3C15422F" w:rsidR="0052750E" w:rsidRDefault="0052750E" w:rsidP="0052750E">
      <w:pPr>
        <w:spacing w:line="480" w:lineRule="auto"/>
        <w:rPr>
          <w:rFonts w:ascii="Times New Roman" w:hAnsi="Times New Roman" w:cs="Times New Roman"/>
          <w:sz w:val="24"/>
          <w:szCs w:val="24"/>
        </w:rPr>
      </w:pPr>
    </w:p>
    <w:p w14:paraId="1698E1C3" w14:textId="0219C3C5" w:rsidR="0052750E" w:rsidRDefault="0052750E" w:rsidP="0052750E">
      <w:pPr>
        <w:spacing w:line="480" w:lineRule="auto"/>
        <w:rPr>
          <w:rFonts w:ascii="Times New Roman" w:hAnsi="Times New Roman" w:cs="Times New Roman"/>
          <w:sz w:val="24"/>
          <w:szCs w:val="24"/>
        </w:rPr>
      </w:pPr>
    </w:p>
    <w:p w14:paraId="31780C72" w14:textId="65824DE0" w:rsidR="0052750E" w:rsidRDefault="0052750E" w:rsidP="0052750E">
      <w:pPr>
        <w:spacing w:line="480" w:lineRule="auto"/>
        <w:rPr>
          <w:rFonts w:ascii="Times New Roman" w:hAnsi="Times New Roman" w:cs="Times New Roman"/>
          <w:sz w:val="24"/>
          <w:szCs w:val="24"/>
        </w:rPr>
      </w:pPr>
    </w:p>
    <w:p w14:paraId="52F280C3" w14:textId="3C429261" w:rsidR="0052750E" w:rsidRDefault="0052750E" w:rsidP="0052750E">
      <w:pPr>
        <w:spacing w:line="480" w:lineRule="auto"/>
        <w:rPr>
          <w:rFonts w:ascii="Times New Roman" w:hAnsi="Times New Roman" w:cs="Times New Roman"/>
          <w:sz w:val="24"/>
          <w:szCs w:val="24"/>
        </w:rPr>
      </w:pPr>
    </w:p>
    <w:p w14:paraId="60F66F66" w14:textId="691C85ED" w:rsidR="0052750E" w:rsidRDefault="0052750E" w:rsidP="0052750E">
      <w:pPr>
        <w:spacing w:line="480" w:lineRule="auto"/>
        <w:rPr>
          <w:rFonts w:ascii="Times New Roman" w:hAnsi="Times New Roman" w:cs="Times New Roman"/>
          <w:sz w:val="24"/>
          <w:szCs w:val="24"/>
        </w:rPr>
      </w:pPr>
    </w:p>
    <w:p w14:paraId="064AC831" w14:textId="7DEEB346" w:rsidR="0052750E" w:rsidRDefault="0052750E" w:rsidP="0052750E">
      <w:pPr>
        <w:spacing w:line="480" w:lineRule="auto"/>
        <w:rPr>
          <w:rFonts w:ascii="Times New Roman" w:hAnsi="Times New Roman" w:cs="Times New Roman"/>
          <w:sz w:val="24"/>
          <w:szCs w:val="24"/>
        </w:rPr>
      </w:pPr>
    </w:p>
    <w:p w14:paraId="49607C77" w14:textId="1593BAC6" w:rsidR="0052750E" w:rsidRDefault="0052750E" w:rsidP="0052750E">
      <w:pPr>
        <w:spacing w:line="480" w:lineRule="auto"/>
        <w:rPr>
          <w:rFonts w:ascii="Times New Roman" w:hAnsi="Times New Roman" w:cs="Times New Roman"/>
          <w:sz w:val="24"/>
          <w:szCs w:val="24"/>
        </w:rPr>
      </w:pPr>
    </w:p>
    <w:p w14:paraId="5F70F3BA" w14:textId="0B431073" w:rsidR="0052750E" w:rsidRDefault="0052750E" w:rsidP="0052750E">
      <w:pPr>
        <w:spacing w:line="480" w:lineRule="auto"/>
        <w:rPr>
          <w:rFonts w:ascii="Times New Roman" w:hAnsi="Times New Roman" w:cs="Times New Roman"/>
          <w:sz w:val="24"/>
          <w:szCs w:val="24"/>
        </w:rPr>
      </w:pPr>
    </w:p>
    <w:p w14:paraId="26DAB224" w14:textId="2EF0E8EB" w:rsidR="0052750E" w:rsidRDefault="0052750E" w:rsidP="0052750E">
      <w:pPr>
        <w:spacing w:line="480" w:lineRule="auto"/>
        <w:rPr>
          <w:rFonts w:ascii="Times New Roman" w:hAnsi="Times New Roman" w:cs="Times New Roman"/>
          <w:sz w:val="24"/>
          <w:szCs w:val="24"/>
        </w:rPr>
      </w:pPr>
    </w:p>
    <w:p w14:paraId="6B24510A" w14:textId="6B45EC62" w:rsidR="0052750E" w:rsidRDefault="0052750E" w:rsidP="0052750E">
      <w:pPr>
        <w:spacing w:line="480" w:lineRule="auto"/>
        <w:rPr>
          <w:rFonts w:ascii="Times New Roman" w:hAnsi="Times New Roman" w:cs="Times New Roman"/>
          <w:sz w:val="24"/>
          <w:szCs w:val="24"/>
        </w:rPr>
      </w:pPr>
    </w:p>
    <w:p w14:paraId="1C4A3F05" w14:textId="67605C96" w:rsidR="0052750E" w:rsidRDefault="0052750E" w:rsidP="0052750E">
      <w:pPr>
        <w:spacing w:line="480" w:lineRule="auto"/>
        <w:rPr>
          <w:rFonts w:ascii="Times New Roman" w:hAnsi="Times New Roman" w:cs="Times New Roman"/>
          <w:sz w:val="24"/>
          <w:szCs w:val="24"/>
        </w:rPr>
      </w:pPr>
    </w:p>
    <w:p w14:paraId="6AD1D022" w14:textId="77777777" w:rsidR="007E25ED" w:rsidRDefault="007E25ED" w:rsidP="0052750E">
      <w:pPr>
        <w:spacing w:line="480" w:lineRule="auto"/>
        <w:jc w:val="center"/>
        <w:rPr>
          <w:rFonts w:ascii="Times New Roman" w:hAnsi="Times New Roman" w:cs="Times New Roman"/>
          <w:sz w:val="24"/>
          <w:szCs w:val="24"/>
        </w:rPr>
      </w:pPr>
    </w:p>
    <w:p w14:paraId="139CF7D7" w14:textId="77777777" w:rsidR="007E25ED" w:rsidRDefault="007E25ED" w:rsidP="0052750E">
      <w:pPr>
        <w:spacing w:line="480" w:lineRule="auto"/>
        <w:jc w:val="center"/>
        <w:rPr>
          <w:rFonts w:ascii="Times New Roman" w:hAnsi="Times New Roman" w:cs="Times New Roman"/>
          <w:sz w:val="24"/>
          <w:szCs w:val="24"/>
        </w:rPr>
      </w:pPr>
    </w:p>
    <w:p w14:paraId="04C9EB9F" w14:textId="0E2A9B85" w:rsidR="0052750E" w:rsidRDefault="0052750E" w:rsidP="005275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8331D6" w14:textId="22AC196E" w:rsidR="0052750E" w:rsidRDefault="0052750E" w:rsidP="0052750E">
      <w:pPr>
        <w:spacing w:line="480" w:lineRule="auto"/>
        <w:rPr>
          <w:rFonts w:ascii="Times New Roman" w:hAnsi="Times New Roman" w:cs="Times New Roman"/>
          <w:sz w:val="24"/>
          <w:szCs w:val="24"/>
        </w:rPr>
      </w:pPr>
      <w:r w:rsidRPr="0052750E">
        <w:rPr>
          <w:rFonts w:ascii="Times New Roman" w:hAnsi="Times New Roman" w:cs="Times New Roman"/>
          <w:sz w:val="24"/>
          <w:szCs w:val="24"/>
        </w:rPr>
        <w:t>Wilson, E. O. (1999). </w:t>
      </w:r>
      <w:r w:rsidRPr="0052750E">
        <w:rPr>
          <w:rFonts w:ascii="Times New Roman" w:hAnsi="Times New Roman" w:cs="Times New Roman"/>
          <w:i/>
          <w:iCs/>
          <w:sz w:val="24"/>
          <w:szCs w:val="24"/>
        </w:rPr>
        <w:t>Consilience: The unity of knowledge</w:t>
      </w:r>
      <w:r w:rsidRPr="0052750E">
        <w:rPr>
          <w:rFonts w:ascii="Times New Roman" w:hAnsi="Times New Roman" w:cs="Times New Roman"/>
          <w:sz w:val="24"/>
          <w:szCs w:val="24"/>
        </w:rPr>
        <w:t> (Vol. 31). Vintage.</w:t>
      </w:r>
    </w:p>
    <w:p w14:paraId="3F585931" w14:textId="333E8DA4" w:rsidR="0052750E" w:rsidRPr="0052750E" w:rsidRDefault="0052750E" w:rsidP="0052750E">
      <w:pPr>
        <w:spacing w:line="480" w:lineRule="auto"/>
        <w:rPr>
          <w:rFonts w:ascii="Times New Roman" w:hAnsi="Times New Roman" w:cs="Times New Roman"/>
          <w:sz w:val="24"/>
          <w:szCs w:val="24"/>
        </w:rPr>
      </w:pPr>
      <w:r w:rsidRPr="0052750E">
        <w:rPr>
          <w:rFonts w:ascii="Times New Roman" w:hAnsi="Times New Roman" w:cs="Times New Roman"/>
          <w:sz w:val="24"/>
          <w:szCs w:val="24"/>
        </w:rPr>
        <w:t>Mill, J. S. (1966). On liberty. In </w:t>
      </w:r>
      <w:r w:rsidRPr="0052750E">
        <w:rPr>
          <w:rFonts w:ascii="Times New Roman" w:hAnsi="Times New Roman" w:cs="Times New Roman"/>
          <w:i/>
          <w:iCs/>
          <w:sz w:val="24"/>
          <w:szCs w:val="24"/>
        </w:rPr>
        <w:t>A selection of his works</w:t>
      </w:r>
      <w:r w:rsidRPr="0052750E">
        <w:rPr>
          <w:rFonts w:ascii="Times New Roman" w:hAnsi="Times New Roman" w:cs="Times New Roman"/>
          <w:sz w:val="24"/>
          <w:szCs w:val="24"/>
        </w:rPr>
        <w:t> (pp. 1-147). Palgrave, London.</w:t>
      </w:r>
    </w:p>
    <w:sectPr w:rsidR="0052750E" w:rsidRPr="0052750E" w:rsidSect="005275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747F2" w14:textId="77777777" w:rsidR="007760E7" w:rsidRDefault="007760E7" w:rsidP="0052750E">
      <w:pPr>
        <w:spacing w:after="0" w:line="240" w:lineRule="auto"/>
      </w:pPr>
      <w:r>
        <w:separator/>
      </w:r>
    </w:p>
  </w:endnote>
  <w:endnote w:type="continuationSeparator" w:id="0">
    <w:p w14:paraId="61AAC569" w14:textId="77777777" w:rsidR="007760E7" w:rsidRDefault="007760E7" w:rsidP="00527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2740A" w14:textId="77777777" w:rsidR="007760E7" w:rsidRDefault="007760E7" w:rsidP="0052750E">
      <w:pPr>
        <w:spacing w:after="0" w:line="240" w:lineRule="auto"/>
      </w:pPr>
      <w:r>
        <w:separator/>
      </w:r>
    </w:p>
  </w:footnote>
  <w:footnote w:type="continuationSeparator" w:id="0">
    <w:p w14:paraId="0004906C" w14:textId="77777777" w:rsidR="007760E7" w:rsidRDefault="007760E7" w:rsidP="00527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53611586" w:displacedByCustomXml="next"/>
  <w:sdt>
    <w:sdtPr>
      <w:rPr>
        <w:rFonts w:ascii="Times New Roman" w:hAnsi="Times New Roman" w:cs="Times New Roman"/>
        <w:sz w:val="24"/>
        <w:szCs w:val="24"/>
      </w:rPr>
      <w:id w:val="308367762"/>
      <w:docPartObj>
        <w:docPartGallery w:val="Page Numbers (Top of Page)"/>
        <w:docPartUnique/>
      </w:docPartObj>
    </w:sdtPr>
    <w:sdtEndPr>
      <w:rPr>
        <w:noProof/>
      </w:rPr>
    </w:sdtEndPr>
    <w:sdtContent>
      <w:p w14:paraId="5B5F2B04" w14:textId="499EC9CA" w:rsidR="0052750E" w:rsidRPr="0052750E" w:rsidRDefault="0052750E">
        <w:pPr>
          <w:pStyle w:val="Header"/>
          <w:jc w:val="right"/>
          <w:rPr>
            <w:rFonts w:ascii="Times New Roman" w:hAnsi="Times New Roman" w:cs="Times New Roman"/>
            <w:sz w:val="24"/>
            <w:szCs w:val="24"/>
          </w:rPr>
        </w:pPr>
        <w:r>
          <w:rPr>
            <w:rFonts w:ascii="Times New Roman" w:hAnsi="Times New Roman" w:cs="Times New Roman"/>
            <w:sz w:val="24"/>
            <w:szCs w:val="24"/>
          </w:rPr>
          <w:t>CONSILIENCE VS. ON LIBERTY ON DIVERSITY</w:t>
        </w:r>
        <w:bookmarkEnd w:id="1"/>
        <w:r>
          <w:rPr>
            <w:rFonts w:ascii="Times New Roman" w:hAnsi="Times New Roman" w:cs="Times New Roman"/>
            <w:sz w:val="24"/>
            <w:szCs w:val="24"/>
          </w:rPr>
          <w:t xml:space="preserve">.                                                                  </w:t>
        </w:r>
        <w:r w:rsidRPr="0052750E">
          <w:rPr>
            <w:rFonts w:ascii="Times New Roman" w:hAnsi="Times New Roman" w:cs="Times New Roman"/>
            <w:sz w:val="24"/>
            <w:szCs w:val="24"/>
          </w:rPr>
          <w:fldChar w:fldCharType="begin"/>
        </w:r>
        <w:r w:rsidRPr="0052750E">
          <w:rPr>
            <w:rFonts w:ascii="Times New Roman" w:hAnsi="Times New Roman" w:cs="Times New Roman"/>
            <w:sz w:val="24"/>
            <w:szCs w:val="24"/>
          </w:rPr>
          <w:instrText xml:space="preserve"> PAGE   \* MERGEFORMAT </w:instrText>
        </w:r>
        <w:r w:rsidRPr="0052750E">
          <w:rPr>
            <w:rFonts w:ascii="Times New Roman" w:hAnsi="Times New Roman" w:cs="Times New Roman"/>
            <w:sz w:val="24"/>
            <w:szCs w:val="24"/>
          </w:rPr>
          <w:fldChar w:fldCharType="separate"/>
        </w:r>
        <w:r w:rsidR="006E7B53">
          <w:rPr>
            <w:rFonts w:ascii="Times New Roman" w:hAnsi="Times New Roman" w:cs="Times New Roman"/>
            <w:noProof/>
            <w:sz w:val="24"/>
            <w:szCs w:val="24"/>
          </w:rPr>
          <w:t>6</w:t>
        </w:r>
        <w:r w:rsidRPr="0052750E">
          <w:rPr>
            <w:rFonts w:ascii="Times New Roman" w:hAnsi="Times New Roman" w:cs="Times New Roman"/>
            <w:noProof/>
            <w:sz w:val="24"/>
            <w:szCs w:val="24"/>
          </w:rPr>
          <w:fldChar w:fldCharType="end"/>
        </w:r>
      </w:p>
    </w:sdtContent>
  </w:sdt>
  <w:p w14:paraId="393E97AA" w14:textId="77777777" w:rsidR="0052750E" w:rsidRPr="0052750E" w:rsidRDefault="0052750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7E047" w14:textId="1C7D04B1" w:rsidR="0052750E" w:rsidRPr="0052750E" w:rsidRDefault="0052750E">
    <w:pPr>
      <w:pStyle w:val="Header"/>
      <w:rPr>
        <w:rFonts w:ascii="Times New Roman" w:hAnsi="Times New Roman" w:cs="Times New Roman"/>
        <w:sz w:val="24"/>
        <w:szCs w:val="24"/>
      </w:rPr>
    </w:pPr>
    <w:r>
      <w:rPr>
        <w:rFonts w:ascii="Times New Roman" w:hAnsi="Times New Roman" w:cs="Times New Roman"/>
        <w:sz w:val="24"/>
        <w:szCs w:val="24"/>
      </w:rPr>
      <w:t>Running Head:</w:t>
    </w:r>
    <w:r w:rsidRPr="0052750E">
      <w:rPr>
        <w:rFonts w:ascii="Times New Roman" w:hAnsi="Times New Roman" w:cs="Times New Roman"/>
        <w:sz w:val="24"/>
        <w:szCs w:val="24"/>
      </w:rPr>
      <w:t xml:space="preserve"> CONSILIENCE VS. ON LIBERTY ON DIVERSITY</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D14"/>
    <w:rsid w:val="00003F8E"/>
    <w:rsid w:val="000228E0"/>
    <w:rsid w:val="000A7AFD"/>
    <w:rsid w:val="001166F9"/>
    <w:rsid w:val="00122D14"/>
    <w:rsid w:val="00244A92"/>
    <w:rsid w:val="003356F9"/>
    <w:rsid w:val="0052750E"/>
    <w:rsid w:val="005F5CE3"/>
    <w:rsid w:val="00634871"/>
    <w:rsid w:val="006C6700"/>
    <w:rsid w:val="006E7B53"/>
    <w:rsid w:val="007760E7"/>
    <w:rsid w:val="007C778D"/>
    <w:rsid w:val="007E25ED"/>
    <w:rsid w:val="00857861"/>
    <w:rsid w:val="00866A47"/>
    <w:rsid w:val="00890D3D"/>
    <w:rsid w:val="009976ED"/>
    <w:rsid w:val="00B4667D"/>
    <w:rsid w:val="00CE7E82"/>
    <w:rsid w:val="00D0039B"/>
    <w:rsid w:val="00E52DB6"/>
    <w:rsid w:val="00ED1616"/>
    <w:rsid w:val="00FD4456"/>
    <w:rsid w:val="00FE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7761"/>
  <w15:chartTrackingRefBased/>
  <w15:docId w15:val="{10FE1F97-E0AD-4F9B-B1BA-3A1E39B7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50E"/>
  </w:style>
  <w:style w:type="paragraph" w:styleId="Footer">
    <w:name w:val="footer"/>
    <w:basedOn w:val="Normal"/>
    <w:link w:val="FooterChar"/>
    <w:uiPriority w:val="99"/>
    <w:unhideWhenUsed/>
    <w:rsid w:val="00527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2020-10-14T21:02:00Z</dcterms:created>
  <dcterms:modified xsi:type="dcterms:W3CDTF">2020-10-14T21:02:00Z</dcterms:modified>
</cp:coreProperties>
</file>